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/>
      </w:tblPr>
      <w:tblGrid>
        <w:gridCol w:w="6062"/>
        <w:gridCol w:w="2460"/>
      </w:tblGrid>
      <w:tr w:rsidR="0020534E">
        <w:tc>
          <w:tcPr>
            <w:tcW w:w="6062" w:type="dxa"/>
          </w:tcPr>
          <w:p w:rsidR="00314587" w:rsidRDefault="00AE1C7B">
            <w:pPr>
              <w:rPr>
                <w:b/>
                <w:sz w:val="22"/>
                <w:szCs w:val="22"/>
                <w:lang w:val="en-US"/>
              </w:rPr>
            </w:pPr>
            <w:r w:rsidRPr="00AE1C7B">
              <w:rPr>
                <w:b/>
                <w:sz w:val="22"/>
                <w:szCs w:val="22"/>
                <w:lang w:val="en-US"/>
              </w:rPr>
              <w:t xml:space="preserve">Supply, Delivery, Installation, Commissioning and </w:t>
            </w:r>
            <w:r w:rsidR="00C9540B">
              <w:rPr>
                <w:b/>
                <w:sz w:val="22"/>
                <w:szCs w:val="22"/>
                <w:lang w:val="en-US"/>
              </w:rPr>
              <w:t>O</w:t>
            </w:r>
            <w:r w:rsidR="0086191C">
              <w:rPr>
                <w:b/>
                <w:sz w:val="22"/>
                <w:szCs w:val="22"/>
                <w:lang w:val="en-US"/>
              </w:rPr>
              <w:t>perator</w:t>
            </w:r>
            <w:r w:rsidR="00C9540B">
              <w:rPr>
                <w:b/>
                <w:sz w:val="22"/>
                <w:szCs w:val="22"/>
                <w:lang w:val="en-US"/>
              </w:rPr>
              <w:t xml:space="preserve"> and Maintenance </w:t>
            </w:r>
            <w:r w:rsidRPr="00AE1C7B">
              <w:rPr>
                <w:b/>
                <w:sz w:val="22"/>
                <w:szCs w:val="22"/>
                <w:lang w:val="en-US"/>
              </w:rPr>
              <w:t>Training for One (1) Hydraulic Crawler Excavator with Hydraulic Breaker for Re-use and Management of Construction and Demolition Waste</w:t>
            </w:r>
          </w:p>
          <w:p w:rsidR="00AE1C7B" w:rsidRPr="00AE1C7B" w:rsidRDefault="00AE1C7B">
            <w:pPr>
              <w:rPr>
                <w:b/>
                <w:szCs w:val="24"/>
                <w:lang w:val="en-US"/>
              </w:rPr>
            </w:pPr>
          </w:p>
          <w:p w:rsidR="0020534E" w:rsidRDefault="00075AEB">
            <w:pPr>
              <w:rPr>
                <w:b/>
                <w:bCs/>
                <w:sz w:val="22"/>
                <w:lang w:val="sv-SE"/>
              </w:rPr>
            </w:pPr>
            <w:r w:rsidRPr="00075AEB">
              <w:rPr>
                <w:b/>
                <w:bCs/>
                <w:sz w:val="22"/>
                <w:lang w:val="sv-SE"/>
              </w:rPr>
              <w:t>RE-CONSTRUCT/IPA/202</w:t>
            </w:r>
            <w:r w:rsidRPr="00075AEB">
              <w:rPr>
                <w:b/>
                <w:bCs/>
                <w:sz w:val="22"/>
                <w:lang w:val="en-US"/>
              </w:rPr>
              <w:t>6</w:t>
            </w:r>
            <w:r w:rsidRPr="00075AEB">
              <w:rPr>
                <w:b/>
                <w:bCs/>
                <w:sz w:val="22"/>
                <w:lang w:val="sv-SE"/>
              </w:rPr>
              <w:t>/</w:t>
            </w:r>
            <w:r w:rsidRPr="00075AEB">
              <w:rPr>
                <w:b/>
                <w:bCs/>
                <w:sz w:val="22"/>
                <w:lang w:val="en-US"/>
              </w:rPr>
              <w:t>SUP/T</w:t>
            </w:r>
            <w:r w:rsidRPr="00075AEB">
              <w:rPr>
                <w:b/>
                <w:bCs/>
                <w:sz w:val="22"/>
                <w:lang w:val="sv-SE"/>
              </w:rPr>
              <w:t>0</w:t>
            </w:r>
            <w:r w:rsidR="00B55353">
              <w:rPr>
                <w:b/>
                <w:bCs/>
                <w:sz w:val="22"/>
                <w:lang w:val="sv-SE"/>
              </w:rPr>
              <w:t>2</w:t>
            </w:r>
          </w:p>
          <w:p w:rsidR="00A8578C" w:rsidRPr="00075AEB" w:rsidRDefault="00A8578C">
            <w:pPr>
              <w:rPr>
                <w:rFonts w:ascii="Arial" w:hAnsi="Arial"/>
                <w:b/>
                <w:bCs/>
                <w:lang w:val="en-GB"/>
              </w:rPr>
            </w:pPr>
          </w:p>
        </w:tc>
        <w:tc>
          <w:tcPr>
            <w:tcW w:w="2460" w:type="dxa"/>
          </w:tcPr>
          <w:p w:rsidR="0020534E" w:rsidRDefault="00916FE7">
            <w:pPr>
              <w:rPr>
                <w:rFonts w:ascii="Arial" w:hAnsi="Arial"/>
                <w:b/>
                <w:lang w:val="en-GB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>
                  <wp:extent cx="1365250" cy="660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570CAC" w:rsidRPr="00BB28BC" w:rsidRDefault="003B4919" w:rsidP="00676714">
      <w:pPr>
        <w:spacing w:line="360" w:lineRule="auto"/>
        <w:jc w:val="both"/>
        <w:rPr>
          <w:sz w:val="22"/>
          <w:szCs w:val="22"/>
          <w:lang w:val="en-US"/>
        </w:rPr>
      </w:pPr>
      <w:r w:rsidRPr="003B4919">
        <w:rPr>
          <w:sz w:val="22"/>
          <w:szCs w:val="22"/>
          <w:lang w:val="en-GB"/>
        </w:rPr>
        <w:t>City of Skopje</w:t>
      </w:r>
      <w:r w:rsidR="0020534E" w:rsidRPr="00D37809">
        <w:rPr>
          <w:sz w:val="22"/>
          <w:szCs w:val="22"/>
          <w:lang w:val="en-GB"/>
        </w:rPr>
        <w:t xml:space="preserve"> intends to award a supply contract for </w:t>
      </w:r>
      <w:r w:rsidR="00AE1C7B" w:rsidRPr="00AE1C7B">
        <w:rPr>
          <w:b/>
          <w:sz w:val="22"/>
          <w:szCs w:val="22"/>
          <w:lang w:val="en-US"/>
        </w:rPr>
        <w:t xml:space="preserve">Supply, Delivery, Installation, Commissioning and </w:t>
      </w:r>
      <w:r w:rsidR="0086191C" w:rsidRPr="0086191C">
        <w:rPr>
          <w:b/>
          <w:sz w:val="22"/>
          <w:szCs w:val="22"/>
          <w:lang w:val="en-US"/>
        </w:rPr>
        <w:t>Operator and Maintenance Training</w:t>
      </w:r>
      <w:r w:rsidR="00AE1C7B" w:rsidRPr="00AE1C7B">
        <w:rPr>
          <w:b/>
          <w:sz w:val="22"/>
          <w:szCs w:val="22"/>
          <w:lang w:val="en-US"/>
        </w:rPr>
        <w:t xml:space="preserve"> for One (1) Hydraulic Crawler Excavator with Hydraulic Breaker for Re-use and Management of Construction and Demolition Waste</w:t>
      </w:r>
      <w:r w:rsidR="00737389" w:rsidRPr="00737389">
        <w:rPr>
          <w:sz w:val="22"/>
          <w:szCs w:val="22"/>
          <w:lang w:val="en-US"/>
        </w:rPr>
        <w:t xml:space="preserve">in </w:t>
      </w:r>
      <w:r w:rsidR="00737389" w:rsidRPr="00737389">
        <w:rPr>
          <w:b/>
          <w:bCs/>
          <w:sz w:val="22"/>
          <w:szCs w:val="22"/>
          <w:lang w:val="en-US"/>
        </w:rPr>
        <w:t>Skopje, Republic of North Macedonia</w:t>
      </w:r>
      <w:r w:rsidR="00737389" w:rsidRPr="00737389">
        <w:rPr>
          <w:sz w:val="22"/>
          <w:szCs w:val="22"/>
          <w:lang w:val="en-US"/>
        </w:rPr>
        <w:t xml:space="preserve"> with financial assistance from </w:t>
      </w:r>
      <w:r w:rsidR="00737389" w:rsidRPr="00BB28BC">
        <w:rPr>
          <w:sz w:val="22"/>
          <w:szCs w:val="22"/>
          <w:lang w:val="en-US"/>
        </w:rPr>
        <w:t xml:space="preserve">the European Union under </w:t>
      </w:r>
      <w:r w:rsidR="00BB28BC" w:rsidRPr="00BB28BC">
        <w:rPr>
          <w:sz w:val="22"/>
          <w:szCs w:val="22"/>
          <w:lang w:val="en-US"/>
        </w:rPr>
        <w:t>IPA II Annual Action Programme for the Republic of North Macedonia for the year 2020 – EU for Municipalities: Improving Local Government Services through Innovative Concepts</w:t>
      </w:r>
      <w:r w:rsidR="00BB28BC">
        <w:rPr>
          <w:sz w:val="22"/>
          <w:szCs w:val="22"/>
          <w:lang w:val="en-US"/>
        </w:rPr>
        <w:t>.</w:t>
      </w:r>
    </w:p>
    <w:p w:rsidR="00BB28BC" w:rsidRDefault="00BB28B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542079" w:rsidRDefault="0020534E" w:rsidP="00676714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tender dossier is available </w:t>
      </w:r>
      <w:r w:rsidR="00716D07">
        <w:rPr>
          <w:sz w:val="22"/>
          <w:szCs w:val="22"/>
          <w:lang w:val="en-GB"/>
        </w:rPr>
        <w:t xml:space="preserve">for download </w:t>
      </w:r>
      <w:r w:rsidRPr="00D37809">
        <w:rPr>
          <w:sz w:val="22"/>
          <w:szCs w:val="22"/>
          <w:lang w:val="en-GB"/>
        </w:rPr>
        <w:t xml:space="preserve">from </w:t>
      </w:r>
      <w:r w:rsidR="00716D07">
        <w:rPr>
          <w:sz w:val="22"/>
          <w:szCs w:val="22"/>
          <w:lang w:val="en-GB"/>
        </w:rPr>
        <w:t>the link:</w:t>
      </w:r>
    </w:p>
    <w:p w:rsidR="00601DAB" w:rsidRDefault="003B5B34" w:rsidP="00676714">
      <w:pPr>
        <w:spacing w:line="360" w:lineRule="auto"/>
        <w:jc w:val="both"/>
        <w:rPr>
          <w:lang w:val="mk-MK"/>
        </w:rPr>
      </w:pPr>
      <w:hyperlink r:id="rId7" w:history="1">
        <w:r w:rsidR="00284783" w:rsidRPr="0037641A">
          <w:rPr>
            <w:rStyle w:val="Hyperlink"/>
            <w:sz w:val="22"/>
            <w:szCs w:val="22"/>
            <w:lang w:val="en-US"/>
          </w:rPr>
          <w:t>https://skopje.gov.mk/mk/apliciraj/javni-povici/</w:t>
        </w:r>
      </w:hyperlink>
    </w:p>
    <w:p w:rsidR="00CB7B71" w:rsidRDefault="00CB7B71" w:rsidP="00676714">
      <w:pPr>
        <w:spacing w:line="360" w:lineRule="auto"/>
        <w:jc w:val="both"/>
        <w:rPr>
          <w:lang w:val="mk-MK"/>
        </w:rPr>
      </w:pPr>
    </w:p>
    <w:p w:rsidR="00CB7B71" w:rsidRDefault="00CB7B71" w:rsidP="00CB7B71">
      <w:pPr>
        <w:spacing w:line="360" w:lineRule="auto"/>
        <w:jc w:val="both"/>
        <w:rPr>
          <w:lang w:val="mk-MK"/>
        </w:rPr>
      </w:pPr>
      <w:r w:rsidRPr="00B27CA6">
        <w:rPr>
          <w:lang w:val="mk-MK"/>
        </w:rPr>
        <w:t>The procurement procedure will also be published on the Public Procurement website of the Republic of North Mac</w:t>
      </w:r>
      <w:r>
        <w:rPr>
          <w:lang w:val="mk-MK"/>
        </w:rPr>
        <w:t xml:space="preserve">edonia: </w:t>
      </w:r>
      <w:hyperlink r:id="rId8" w:history="1">
        <w:r w:rsidRPr="00942854">
          <w:rPr>
            <w:rStyle w:val="Hyperlink"/>
            <w:lang w:val="mk-MK"/>
          </w:rPr>
          <w:t>https://www.bjn.gov.mk/</w:t>
        </w:r>
      </w:hyperlink>
      <w:r w:rsidRPr="00B27CA6">
        <w:rPr>
          <w:lang w:val="mk-MK"/>
        </w:rPr>
        <w:t>.</w:t>
      </w:r>
    </w:p>
    <w:p w:rsidR="00CB7B71" w:rsidRPr="00CB7B71" w:rsidRDefault="00CB7B71" w:rsidP="00676714">
      <w:pPr>
        <w:spacing w:line="360" w:lineRule="auto"/>
        <w:jc w:val="both"/>
        <w:rPr>
          <w:sz w:val="22"/>
          <w:szCs w:val="22"/>
          <w:lang w:val="mk-MK"/>
        </w:rPr>
      </w:pPr>
    </w:p>
    <w:p w:rsidR="00762D7B" w:rsidRDefault="00762D7B" w:rsidP="002D55A3">
      <w:pPr>
        <w:spacing w:line="360" w:lineRule="auto"/>
        <w:rPr>
          <w:b/>
          <w:bCs/>
          <w:sz w:val="22"/>
          <w:szCs w:val="22"/>
          <w:lang w:val="en-US"/>
        </w:rPr>
      </w:pPr>
    </w:p>
    <w:p w:rsidR="002D55A3" w:rsidRPr="00163661" w:rsidRDefault="002D55A3" w:rsidP="002D55A3">
      <w:pPr>
        <w:spacing w:line="360" w:lineRule="auto"/>
        <w:rPr>
          <w:b/>
          <w:bCs/>
          <w:sz w:val="22"/>
          <w:szCs w:val="22"/>
          <w:lang w:val="en-GB"/>
        </w:rPr>
      </w:pPr>
      <w:r w:rsidRPr="002D55A3">
        <w:rPr>
          <w:b/>
          <w:bCs/>
          <w:sz w:val="22"/>
          <w:szCs w:val="22"/>
          <w:lang w:val="en-US"/>
        </w:rPr>
        <w:t>City of Skopje</w:t>
      </w:r>
      <w:r w:rsidRPr="002D55A3">
        <w:rPr>
          <w:sz w:val="22"/>
          <w:szCs w:val="22"/>
          <w:lang w:val="en-US"/>
        </w:rPr>
        <w:br/>
      </w:r>
      <w:r w:rsidRPr="00163661">
        <w:rPr>
          <w:b/>
          <w:bCs/>
          <w:sz w:val="22"/>
          <w:szCs w:val="22"/>
          <w:lang w:val="en-US"/>
        </w:rPr>
        <w:t>Boulevard Ilinden No. 82</w:t>
      </w:r>
      <w:r w:rsidRPr="00163661">
        <w:rPr>
          <w:b/>
          <w:bCs/>
          <w:sz w:val="22"/>
          <w:szCs w:val="22"/>
          <w:lang w:val="en-US"/>
        </w:rPr>
        <w:br/>
        <w:t>1000 Skopje</w:t>
      </w:r>
      <w:r w:rsidRPr="00163661">
        <w:rPr>
          <w:b/>
          <w:bCs/>
          <w:sz w:val="22"/>
          <w:szCs w:val="22"/>
          <w:lang w:val="en-US"/>
        </w:rPr>
        <w:br/>
        <w:t>Republic of North Macedonia</w:t>
      </w:r>
    </w:p>
    <w:p w:rsidR="00570CAC" w:rsidRDefault="00570CAC" w:rsidP="002D55A3">
      <w:pPr>
        <w:spacing w:line="360" w:lineRule="auto"/>
        <w:rPr>
          <w:sz w:val="22"/>
          <w:szCs w:val="22"/>
          <w:lang w:val="en-GB"/>
        </w:rPr>
      </w:pPr>
    </w:p>
    <w:p w:rsidR="00676714" w:rsidRPr="00A64F90" w:rsidRDefault="00A64F90" w:rsidP="00676714">
      <w:pPr>
        <w:spacing w:line="360" w:lineRule="auto"/>
        <w:jc w:val="both"/>
        <w:rPr>
          <w:sz w:val="22"/>
          <w:szCs w:val="22"/>
          <w:lang w:val="en-US"/>
        </w:rPr>
      </w:pPr>
      <w:r w:rsidRPr="00A64F90">
        <w:rPr>
          <w:sz w:val="22"/>
          <w:szCs w:val="22"/>
          <w:lang w:val="en-US"/>
        </w:rPr>
        <w:t>under</w:t>
      </w:r>
      <w:r>
        <w:rPr>
          <w:sz w:val="22"/>
          <w:szCs w:val="22"/>
          <w:lang w:val="en-US"/>
        </w:rPr>
        <w:t xml:space="preserve"> publication reference: </w:t>
      </w:r>
      <w:r w:rsidR="00DD4C80" w:rsidRPr="00DD4C80">
        <w:rPr>
          <w:sz w:val="22"/>
          <w:szCs w:val="22"/>
          <w:lang w:val="en-US"/>
        </w:rPr>
        <w:t>RE-CONSTRUCT/IPA/2026/SUP/T0</w:t>
      </w:r>
      <w:r w:rsidR="00E0392F">
        <w:rPr>
          <w:sz w:val="22"/>
          <w:szCs w:val="22"/>
          <w:lang w:val="en-US"/>
        </w:rPr>
        <w:t>2</w:t>
      </w:r>
      <w:r w:rsidR="00107F5C">
        <w:rPr>
          <w:sz w:val="22"/>
          <w:szCs w:val="22"/>
          <w:lang w:val="en-US"/>
        </w:rPr>
        <w:t xml:space="preserve"> and in the Official Gazette of </w:t>
      </w:r>
      <w:r w:rsidR="00EC5BC1">
        <w:rPr>
          <w:sz w:val="22"/>
          <w:szCs w:val="22"/>
          <w:lang w:val="en-US"/>
        </w:rPr>
        <w:t>Republic of North Macedonia</w:t>
      </w:r>
      <w:r w:rsidR="007F6A0F">
        <w:rPr>
          <w:sz w:val="22"/>
          <w:szCs w:val="22"/>
          <w:lang w:val="en-US"/>
        </w:rPr>
        <w:t xml:space="preserve">. </w:t>
      </w:r>
      <w:hyperlink r:id="rId9" w:history="1">
        <w:r w:rsidR="00BE0BD5" w:rsidRPr="0051588D">
          <w:rPr>
            <w:rStyle w:val="Hyperlink"/>
            <w:sz w:val="22"/>
            <w:szCs w:val="22"/>
            <w:lang w:val="en-US"/>
          </w:rPr>
          <w:t>https://slvesnik.com.mk</w:t>
        </w:r>
      </w:hyperlink>
      <w:r w:rsidR="00BE0BD5">
        <w:rPr>
          <w:sz w:val="22"/>
          <w:szCs w:val="22"/>
          <w:lang w:val="en-US"/>
        </w:rPr>
        <w:t xml:space="preserve">. </w:t>
      </w:r>
    </w:p>
    <w:p w:rsidR="002D55A3" w:rsidRPr="00A64F90" w:rsidRDefault="002D55A3" w:rsidP="00676714">
      <w:pPr>
        <w:spacing w:line="360" w:lineRule="auto"/>
        <w:jc w:val="both"/>
        <w:rPr>
          <w:sz w:val="22"/>
          <w:szCs w:val="22"/>
          <w:lang w:val="en-US"/>
        </w:rPr>
      </w:pPr>
    </w:p>
    <w:p w:rsidR="007C68CF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deadline for submission of tenders is </w:t>
      </w:r>
      <w:r w:rsidR="006339A5">
        <w:rPr>
          <w:sz w:val="22"/>
          <w:szCs w:val="22"/>
          <w:lang w:val="en-GB"/>
        </w:rPr>
        <w:t>22</w:t>
      </w:r>
      <w:r w:rsidR="00515FFB">
        <w:rPr>
          <w:sz w:val="22"/>
          <w:szCs w:val="22"/>
          <w:lang w:val="en-GB"/>
        </w:rPr>
        <w:t xml:space="preserve">.09.2026, 14:00 </w:t>
      </w:r>
      <w:r w:rsidR="00570CAC">
        <w:rPr>
          <w:sz w:val="22"/>
          <w:szCs w:val="22"/>
          <w:lang w:val="en-GB"/>
        </w:rPr>
        <w:t>CET</w:t>
      </w:r>
      <w:r w:rsidR="00392309" w:rsidRPr="00D37809">
        <w:rPr>
          <w:sz w:val="22"/>
          <w:szCs w:val="22"/>
          <w:lang w:val="en-GB"/>
        </w:rPr>
        <w:t xml:space="preserve">. </w:t>
      </w:r>
    </w:p>
    <w:sectPr w:rsidR="007C68CF" w:rsidSect="00E42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25E" w:rsidRDefault="00FD425E">
      <w:r>
        <w:separator/>
      </w:r>
    </w:p>
  </w:endnote>
  <w:endnote w:type="continuationSeparator" w:id="1">
    <w:p w:rsidR="00FD425E" w:rsidRDefault="00FD4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9F" w:rsidRDefault="003B5B3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60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09F" w:rsidRDefault="0075609F" w:rsidP="00E42A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3B5B34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3B5B34" w:rsidRPr="00B138FF">
      <w:rPr>
        <w:sz w:val="18"/>
        <w:szCs w:val="18"/>
        <w:lang w:val="en-GB"/>
      </w:rPr>
      <w:fldChar w:fldCharType="separate"/>
    </w:r>
    <w:r w:rsidR="00CB7B71">
      <w:rPr>
        <w:noProof/>
        <w:sz w:val="18"/>
        <w:szCs w:val="18"/>
        <w:lang w:val="en-GB"/>
      </w:rPr>
      <w:t>1</w:t>
    </w:r>
    <w:r w:rsidR="003B5B34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3B5B34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3B5B34" w:rsidRPr="00B138FF">
      <w:rPr>
        <w:sz w:val="18"/>
        <w:szCs w:val="18"/>
        <w:lang w:val="en-GB"/>
      </w:rPr>
      <w:fldChar w:fldCharType="separate"/>
    </w:r>
    <w:r w:rsidR="00CB7B71">
      <w:rPr>
        <w:noProof/>
        <w:sz w:val="18"/>
        <w:szCs w:val="18"/>
        <w:lang w:val="en-GB"/>
      </w:rPr>
      <w:t>1</w:t>
    </w:r>
    <w:r w:rsidR="003B5B34" w:rsidRPr="00B138FF">
      <w:rPr>
        <w:sz w:val="18"/>
        <w:szCs w:val="18"/>
        <w:lang w:val="en-GB"/>
      </w:rPr>
      <w:fldChar w:fldCharType="end"/>
    </w:r>
  </w:p>
  <w:p w:rsidR="0075609F" w:rsidRPr="009A5C20" w:rsidRDefault="003B5B34" w:rsidP="00BE3FB7">
    <w:pPr>
      <w:pStyle w:val="Footer"/>
      <w:rPr>
        <w:sz w:val="18"/>
        <w:szCs w:val="18"/>
        <w:lang w:val="en-GB"/>
      </w:rPr>
    </w:pPr>
    <w:fldSimple w:instr=" FILENAME   \* MERGEFORMAT ">
      <w:r w:rsidR="00BE3FB7" w:rsidRPr="00314587">
        <w:rPr>
          <w:noProof/>
          <w:sz w:val="18"/>
          <w:szCs w:val="18"/>
          <w:lang w:val="en-US"/>
        </w:rPr>
        <w:t>c3_summarycn_en.docx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25E" w:rsidRDefault="00FD425E">
      <w:r>
        <w:separator/>
      </w:r>
    </w:p>
  </w:footnote>
  <w:footnote w:type="continuationSeparator" w:id="1">
    <w:p w:rsidR="00FD425E" w:rsidRDefault="00FD4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LW_DocType" w:val="NORMAL"/>
  </w:docVars>
  <w:rsids>
    <w:rsidRoot w:val="001C4FA3"/>
    <w:rsid w:val="000012D5"/>
    <w:rsid w:val="00005711"/>
    <w:rsid w:val="0001126D"/>
    <w:rsid w:val="00037A53"/>
    <w:rsid w:val="000433AD"/>
    <w:rsid w:val="00075AEB"/>
    <w:rsid w:val="00082901"/>
    <w:rsid w:val="000A4496"/>
    <w:rsid w:val="000B0B0E"/>
    <w:rsid w:val="000F72EF"/>
    <w:rsid w:val="00107F5C"/>
    <w:rsid w:val="00121E3C"/>
    <w:rsid w:val="00122FBE"/>
    <w:rsid w:val="0013620F"/>
    <w:rsid w:val="001432A3"/>
    <w:rsid w:val="00144DB8"/>
    <w:rsid w:val="00154137"/>
    <w:rsid w:val="00162161"/>
    <w:rsid w:val="00163661"/>
    <w:rsid w:val="00165DCA"/>
    <w:rsid w:val="00167FD6"/>
    <w:rsid w:val="001719E8"/>
    <w:rsid w:val="001A6E6A"/>
    <w:rsid w:val="001B1E56"/>
    <w:rsid w:val="001C4FA3"/>
    <w:rsid w:val="0020534E"/>
    <w:rsid w:val="002577C4"/>
    <w:rsid w:val="00257A88"/>
    <w:rsid w:val="00284783"/>
    <w:rsid w:val="00290C17"/>
    <w:rsid w:val="002974AA"/>
    <w:rsid w:val="002A7452"/>
    <w:rsid w:val="002A7CCE"/>
    <w:rsid w:val="002C12E5"/>
    <w:rsid w:val="002D4697"/>
    <w:rsid w:val="002D55A3"/>
    <w:rsid w:val="00314587"/>
    <w:rsid w:val="00341FA7"/>
    <w:rsid w:val="003675A2"/>
    <w:rsid w:val="0038621B"/>
    <w:rsid w:val="00392309"/>
    <w:rsid w:val="0039240D"/>
    <w:rsid w:val="003B4919"/>
    <w:rsid w:val="003B5B34"/>
    <w:rsid w:val="003E127B"/>
    <w:rsid w:val="003F7A03"/>
    <w:rsid w:val="00401196"/>
    <w:rsid w:val="00411FE8"/>
    <w:rsid w:val="00430531"/>
    <w:rsid w:val="0045645E"/>
    <w:rsid w:val="0049272B"/>
    <w:rsid w:val="0049767B"/>
    <w:rsid w:val="004C1960"/>
    <w:rsid w:val="004D043B"/>
    <w:rsid w:val="00515FFB"/>
    <w:rsid w:val="005258AE"/>
    <w:rsid w:val="00542079"/>
    <w:rsid w:val="00562BA3"/>
    <w:rsid w:val="00570CAC"/>
    <w:rsid w:val="00572D46"/>
    <w:rsid w:val="005A3EB9"/>
    <w:rsid w:val="005B0EF0"/>
    <w:rsid w:val="005E2223"/>
    <w:rsid w:val="005F15D2"/>
    <w:rsid w:val="005F6C4E"/>
    <w:rsid w:val="00601DAB"/>
    <w:rsid w:val="00625E0C"/>
    <w:rsid w:val="006339A5"/>
    <w:rsid w:val="00665C4A"/>
    <w:rsid w:val="0067350F"/>
    <w:rsid w:val="00676714"/>
    <w:rsid w:val="006832B5"/>
    <w:rsid w:val="006A525A"/>
    <w:rsid w:val="006A7F3C"/>
    <w:rsid w:val="006C2593"/>
    <w:rsid w:val="006D6AF3"/>
    <w:rsid w:val="006F057F"/>
    <w:rsid w:val="0070615C"/>
    <w:rsid w:val="00716D07"/>
    <w:rsid w:val="00737389"/>
    <w:rsid w:val="0075609F"/>
    <w:rsid w:val="00762D7B"/>
    <w:rsid w:val="0077748A"/>
    <w:rsid w:val="007C68CF"/>
    <w:rsid w:val="007D2538"/>
    <w:rsid w:val="007F2D62"/>
    <w:rsid w:val="007F464E"/>
    <w:rsid w:val="007F6A0F"/>
    <w:rsid w:val="00803E33"/>
    <w:rsid w:val="00807077"/>
    <w:rsid w:val="00813342"/>
    <w:rsid w:val="00830404"/>
    <w:rsid w:val="00836AA1"/>
    <w:rsid w:val="00851C66"/>
    <w:rsid w:val="0086191C"/>
    <w:rsid w:val="008800CD"/>
    <w:rsid w:val="00890888"/>
    <w:rsid w:val="00896D36"/>
    <w:rsid w:val="008B4634"/>
    <w:rsid w:val="008C4E8C"/>
    <w:rsid w:val="008D048D"/>
    <w:rsid w:val="008D0BF8"/>
    <w:rsid w:val="008E2CB4"/>
    <w:rsid w:val="008F46A6"/>
    <w:rsid w:val="00903230"/>
    <w:rsid w:val="0091102D"/>
    <w:rsid w:val="00916FE7"/>
    <w:rsid w:val="00931208"/>
    <w:rsid w:val="0094599F"/>
    <w:rsid w:val="0097352D"/>
    <w:rsid w:val="009A22A1"/>
    <w:rsid w:val="009A5C20"/>
    <w:rsid w:val="009B46A0"/>
    <w:rsid w:val="009D4BCC"/>
    <w:rsid w:val="009E5B45"/>
    <w:rsid w:val="009E7656"/>
    <w:rsid w:val="00A12E9B"/>
    <w:rsid w:val="00A43503"/>
    <w:rsid w:val="00A45C96"/>
    <w:rsid w:val="00A64F90"/>
    <w:rsid w:val="00A8578C"/>
    <w:rsid w:val="00AB23A1"/>
    <w:rsid w:val="00AD3EC9"/>
    <w:rsid w:val="00AE1C7B"/>
    <w:rsid w:val="00AF757E"/>
    <w:rsid w:val="00B0342C"/>
    <w:rsid w:val="00B138FF"/>
    <w:rsid w:val="00B245F8"/>
    <w:rsid w:val="00B33B51"/>
    <w:rsid w:val="00B41F30"/>
    <w:rsid w:val="00B50578"/>
    <w:rsid w:val="00B544ED"/>
    <w:rsid w:val="00B55353"/>
    <w:rsid w:val="00B76E74"/>
    <w:rsid w:val="00BB28BC"/>
    <w:rsid w:val="00BE0BD5"/>
    <w:rsid w:val="00BE3FB7"/>
    <w:rsid w:val="00BF387C"/>
    <w:rsid w:val="00C063E2"/>
    <w:rsid w:val="00C10E18"/>
    <w:rsid w:val="00C160C6"/>
    <w:rsid w:val="00C1669E"/>
    <w:rsid w:val="00C303F0"/>
    <w:rsid w:val="00C4719C"/>
    <w:rsid w:val="00C50093"/>
    <w:rsid w:val="00C74257"/>
    <w:rsid w:val="00C811F9"/>
    <w:rsid w:val="00C94F9E"/>
    <w:rsid w:val="00C9540B"/>
    <w:rsid w:val="00CA04E4"/>
    <w:rsid w:val="00CA2AD3"/>
    <w:rsid w:val="00CB20FF"/>
    <w:rsid w:val="00CB7B71"/>
    <w:rsid w:val="00CC3961"/>
    <w:rsid w:val="00CE1327"/>
    <w:rsid w:val="00CF62F0"/>
    <w:rsid w:val="00D1142B"/>
    <w:rsid w:val="00D22698"/>
    <w:rsid w:val="00D268AF"/>
    <w:rsid w:val="00D37809"/>
    <w:rsid w:val="00D96536"/>
    <w:rsid w:val="00DA4287"/>
    <w:rsid w:val="00DA520A"/>
    <w:rsid w:val="00DA6845"/>
    <w:rsid w:val="00DB1F21"/>
    <w:rsid w:val="00DD4C80"/>
    <w:rsid w:val="00DE5D97"/>
    <w:rsid w:val="00E0392F"/>
    <w:rsid w:val="00E13CD7"/>
    <w:rsid w:val="00E42A70"/>
    <w:rsid w:val="00E47143"/>
    <w:rsid w:val="00E50AA3"/>
    <w:rsid w:val="00E564E1"/>
    <w:rsid w:val="00E654F9"/>
    <w:rsid w:val="00E65CD5"/>
    <w:rsid w:val="00E81D34"/>
    <w:rsid w:val="00EA387A"/>
    <w:rsid w:val="00EB648A"/>
    <w:rsid w:val="00EC5BC1"/>
    <w:rsid w:val="00EE688D"/>
    <w:rsid w:val="00EF0DC8"/>
    <w:rsid w:val="00F00F82"/>
    <w:rsid w:val="00F0428D"/>
    <w:rsid w:val="00F0762E"/>
    <w:rsid w:val="00F23756"/>
    <w:rsid w:val="00F30392"/>
    <w:rsid w:val="00F4403A"/>
    <w:rsid w:val="00F46EF6"/>
    <w:rsid w:val="00F63BC6"/>
    <w:rsid w:val="00F74E11"/>
    <w:rsid w:val="00F835DE"/>
    <w:rsid w:val="00F84439"/>
    <w:rsid w:val="00FA594B"/>
    <w:rsid w:val="00FA5DF2"/>
    <w:rsid w:val="00FC1129"/>
    <w:rsid w:val="00FD425E"/>
    <w:rsid w:val="00FD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B34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B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B34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688D"/>
    <w:rPr>
      <w:sz w:val="24"/>
      <w:lang w:val="fr-F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196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2A7452"/>
    <w:rPr>
      <w:i/>
    </w:rPr>
  </w:style>
  <w:style w:type="character" w:styleId="Strong">
    <w:name w:val="Strong"/>
    <w:qFormat/>
    <w:rsid w:val="002A7452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jn.gov.mk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skopje.gov.mk/mk/apliciraj/javni-povici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lvesnik.com.m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1469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Tome Smilevski</cp:lastModifiedBy>
  <cp:revision>31</cp:revision>
  <cp:lastPrinted>2012-09-24T10:00:00Z</cp:lastPrinted>
  <dcterms:created xsi:type="dcterms:W3CDTF">2026-07-21T11:04:00Z</dcterms:created>
  <dcterms:modified xsi:type="dcterms:W3CDTF">2026-08-13T08:07:00Z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